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CD" w:rsidRDefault="001E4956">
      <w:pPr>
        <w:rPr>
          <w:u w:val="single"/>
        </w:rPr>
      </w:pPr>
      <w:r w:rsidRPr="001E4956">
        <w:rPr>
          <w:u w:val="single"/>
        </w:rPr>
        <w:t xml:space="preserve">Membership Committee Meeting </w:t>
      </w:r>
      <w:r w:rsidR="00103584">
        <w:rPr>
          <w:u w:val="single"/>
        </w:rPr>
        <w:t xml:space="preserve">  </w:t>
      </w:r>
      <w:r w:rsidRPr="001E4956">
        <w:rPr>
          <w:u w:val="single"/>
        </w:rPr>
        <w:t xml:space="preserve"> 9/14/2010</w:t>
      </w:r>
      <w:r w:rsidR="00103584">
        <w:rPr>
          <w:u w:val="single"/>
        </w:rPr>
        <w:t xml:space="preserve">   2:00-3:00PM</w:t>
      </w:r>
    </w:p>
    <w:p w:rsidR="001E4956" w:rsidRPr="001E4956" w:rsidRDefault="001E4956">
      <w:r w:rsidRPr="001E4956">
        <w:t>Teleconference</w:t>
      </w:r>
      <w:r w:rsidR="00103584">
        <w:t xml:space="preserve"> </w:t>
      </w:r>
    </w:p>
    <w:p w:rsidR="001E4956" w:rsidRDefault="001E4956">
      <w:r>
        <w:t>Attending – Tony Thatcher, Mindy Cochran, Lee Macholz</w:t>
      </w:r>
      <w:r w:rsidR="00103584">
        <w:t>, Erin</w:t>
      </w:r>
      <w:r>
        <w:t xml:space="preserve"> Geraghty, Wendy Thingelstad</w:t>
      </w:r>
    </w:p>
    <w:p w:rsidR="001E4956" w:rsidRDefault="001E4956">
      <w:r>
        <w:t xml:space="preserve">           The purpose of this meeting was to set a foundation on which to build a working and well defined subcommittee related and dedicated to the MAGIP membership.  We started by discussing </w:t>
      </w:r>
      <w:r w:rsidR="00103584">
        <w:t>the p</w:t>
      </w:r>
      <w:r>
        <w:t xml:space="preserve">urpose of this subcommittee and it was quickly pointed out by Lee that the entire list fell under three categories:  recruitment, retention, and maintenance. We quickly realized that </w:t>
      </w:r>
      <w:r w:rsidR="00103584">
        <w:t xml:space="preserve">these three are </w:t>
      </w:r>
      <w:r>
        <w:t xml:space="preserve">really what we need to build on. </w:t>
      </w:r>
      <w:r w:rsidR="00103584">
        <w:t xml:space="preserve">Erin put the list together during the </w:t>
      </w:r>
      <w:proofErr w:type="gramStart"/>
      <w:r w:rsidR="00103584">
        <w:t xml:space="preserve">meeting </w:t>
      </w:r>
      <w:r>
        <w:t xml:space="preserve"> as</w:t>
      </w:r>
      <w:proofErr w:type="gramEnd"/>
      <w:r>
        <w:t xml:space="preserve"> follows:</w:t>
      </w:r>
    </w:p>
    <w:p w:rsidR="001E4956" w:rsidRDefault="001E4956" w:rsidP="001E4956">
      <w:pPr>
        <w:pStyle w:val="ListParagraph"/>
        <w:numPr>
          <w:ilvl w:val="0"/>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 xml:space="preserve">Recruitment Plan - </w:t>
      </w:r>
      <w:r>
        <w:rPr>
          <w:rFonts w:ascii="Garamond" w:hAnsi="Garamond"/>
          <w:b/>
          <w:bCs/>
          <w:color w:val="000000"/>
          <w:sz w:val="24"/>
          <w:szCs w:val="24"/>
          <w:highlight w:val="yellow"/>
        </w:rPr>
        <w:t>date</w:t>
      </w:r>
    </w:p>
    <w:p w:rsidR="001E4956" w:rsidRDefault="001E4956" w:rsidP="001E4956">
      <w:pPr>
        <w:pStyle w:val="ListParagraph"/>
        <w:numPr>
          <w:ilvl w:val="1"/>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New members</w:t>
      </w:r>
    </w:p>
    <w:p w:rsidR="001E4956" w:rsidRDefault="001E4956" w:rsidP="001E4956">
      <w:pPr>
        <w:pStyle w:val="ListParagraph"/>
        <w:numPr>
          <w:ilvl w:val="1"/>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New member needs</w:t>
      </w:r>
    </w:p>
    <w:p w:rsidR="001E4956" w:rsidRDefault="001E4956" w:rsidP="001E4956">
      <w:pPr>
        <w:pStyle w:val="ListParagraph"/>
        <w:numPr>
          <w:ilvl w:val="0"/>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 xml:space="preserve">Retention Plan - </w:t>
      </w:r>
      <w:r>
        <w:rPr>
          <w:rFonts w:ascii="Garamond" w:hAnsi="Garamond"/>
          <w:b/>
          <w:bCs/>
          <w:i/>
          <w:iCs/>
          <w:color w:val="000000"/>
          <w:sz w:val="24"/>
          <w:szCs w:val="24"/>
          <w:highlight w:val="yellow"/>
        </w:rPr>
        <w:t>date</w:t>
      </w:r>
    </w:p>
    <w:p w:rsidR="001E4956" w:rsidRDefault="001E4956" w:rsidP="001E4956">
      <w:pPr>
        <w:pStyle w:val="ListParagraph"/>
        <w:numPr>
          <w:ilvl w:val="1"/>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Renew interest in expired membership</w:t>
      </w:r>
    </w:p>
    <w:p w:rsidR="001E4956" w:rsidRDefault="001E4956" w:rsidP="001E4956">
      <w:pPr>
        <w:pStyle w:val="ListParagraph"/>
        <w:numPr>
          <w:ilvl w:val="1"/>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Needs of Membership</w:t>
      </w:r>
    </w:p>
    <w:p w:rsidR="001E4956" w:rsidRDefault="001E4956" w:rsidP="001E4956">
      <w:pPr>
        <w:pStyle w:val="ListParagraph"/>
        <w:numPr>
          <w:ilvl w:val="0"/>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 xml:space="preserve">Maintenance Plan - </w:t>
      </w:r>
      <w:r>
        <w:rPr>
          <w:rFonts w:ascii="Garamond" w:hAnsi="Garamond"/>
          <w:b/>
          <w:bCs/>
          <w:color w:val="000000"/>
          <w:sz w:val="24"/>
          <w:szCs w:val="24"/>
          <w:highlight w:val="yellow"/>
        </w:rPr>
        <w:t>date</w:t>
      </w:r>
    </w:p>
    <w:p w:rsidR="001E4956" w:rsidRDefault="001E4956" w:rsidP="001E4956">
      <w:pPr>
        <w:pStyle w:val="ListParagraph"/>
        <w:numPr>
          <w:ilvl w:val="1"/>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 xml:space="preserve">Tiers of Membership – </w:t>
      </w:r>
      <w:r>
        <w:rPr>
          <w:rFonts w:ascii="Garamond" w:hAnsi="Garamond"/>
          <w:b/>
          <w:bCs/>
          <w:color w:val="000000"/>
          <w:sz w:val="24"/>
          <w:szCs w:val="24"/>
          <w:highlight w:val="yellow"/>
        </w:rPr>
        <w:t>September 2010</w:t>
      </w:r>
    </w:p>
    <w:p w:rsidR="001E4956" w:rsidRDefault="001E4956" w:rsidP="001E4956">
      <w:pPr>
        <w:pStyle w:val="ListParagraph"/>
        <w:numPr>
          <w:ilvl w:val="2"/>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 xml:space="preserve">Dues </w:t>
      </w:r>
    </w:p>
    <w:p w:rsidR="001E4956" w:rsidRDefault="001E4956" w:rsidP="001E4956">
      <w:pPr>
        <w:pStyle w:val="ListParagraph"/>
        <w:numPr>
          <w:ilvl w:val="2"/>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Membership Benefits</w:t>
      </w:r>
    </w:p>
    <w:p w:rsidR="001E4956" w:rsidRDefault="001E4956" w:rsidP="001E4956">
      <w:pPr>
        <w:pStyle w:val="ListParagraph"/>
        <w:numPr>
          <w:ilvl w:val="2"/>
          <w:numId w:val="1"/>
        </w:numPr>
        <w:autoSpaceDE w:val="0"/>
        <w:autoSpaceDN w:val="0"/>
        <w:spacing w:after="0" w:line="240" w:lineRule="auto"/>
        <w:rPr>
          <w:rFonts w:ascii="Garamond" w:hAnsi="Garamond"/>
          <w:color w:val="000000"/>
          <w:sz w:val="24"/>
          <w:szCs w:val="24"/>
        </w:rPr>
      </w:pPr>
      <w:r>
        <w:rPr>
          <w:rFonts w:ascii="Garamond" w:hAnsi="Garamond"/>
          <w:color w:val="000000"/>
          <w:sz w:val="24"/>
          <w:szCs w:val="24"/>
        </w:rPr>
        <w:t>Needs of Membership</w:t>
      </w:r>
    </w:p>
    <w:p w:rsidR="001E4956" w:rsidRDefault="001E4956">
      <w:r>
        <w:t xml:space="preserve"> </w:t>
      </w:r>
    </w:p>
    <w:p w:rsidR="001E4956" w:rsidRDefault="001E4956">
      <w:r>
        <w:t xml:space="preserve">          The Tiers of Membership portion of this outline that falls under 3a is an important part of building our foundation.  We are doing some research to decide whether or not we want to keep the three current tiers , full, student, and association, and /or how to define them.  We are doing this by looking at what other organizations offer at each tier and how they </w:t>
      </w:r>
      <w:r w:rsidR="002E6056">
        <w:t>are defined</w:t>
      </w:r>
      <w:r>
        <w:t>. The research being done is as follows:</w:t>
      </w:r>
    </w:p>
    <w:p w:rsidR="001E4956" w:rsidRDefault="001E4956">
      <w:r>
        <w:t>Mindy</w:t>
      </w:r>
      <w:r w:rsidR="00103584">
        <w:t xml:space="preserve"> is researching s</w:t>
      </w:r>
      <w:r>
        <w:t xml:space="preserve">tudent </w:t>
      </w:r>
      <w:r w:rsidR="00103584">
        <w:t>m</w:t>
      </w:r>
      <w:r>
        <w:t>embership</w:t>
      </w:r>
      <w:r w:rsidR="00103584">
        <w:t>s.</w:t>
      </w:r>
    </w:p>
    <w:p w:rsidR="001E4956" w:rsidRDefault="001E4956" w:rsidP="001E4956">
      <w:r>
        <w:t xml:space="preserve">Tony </w:t>
      </w:r>
      <w:r w:rsidR="00103584">
        <w:t>is researching association</w:t>
      </w:r>
      <w:r>
        <w:t xml:space="preserve"> (corporate) membership</w:t>
      </w:r>
      <w:r w:rsidR="00103584">
        <w:t>s.</w:t>
      </w:r>
    </w:p>
    <w:p w:rsidR="00103584" w:rsidRDefault="00103584" w:rsidP="001E4956">
      <w:r>
        <w:t>Lee is looking at all levels of memberships.</w:t>
      </w:r>
    </w:p>
    <w:p w:rsidR="00103584" w:rsidRDefault="00103584" w:rsidP="001E4956">
      <w:r>
        <w:t>We will reconvene on the 27</w:t>
      </w:r>
      <w:r w:rsidRPr="00103584">
        <w:rPr>
          <w:vertAlign w:val="superscript"/>
        </w:rPr>
        <w:t>th</w:t>
      </w:r>
      <w:r>
        <w:t xml:space="preserve"> via another </w:t>
      </w:r>
      <w:r w:rsidR="002E6056">
        <w:t>conf call at 1:30 to discuss our findings. At that</w:t>
      </w:r>
      <w:r>
        <w:t xml:space="preserve"> time Erin will give us a summary of what it currently means to be a full member.  We will then compile a succinct definition of what our recommendations are for the board. </w:t>
      </w:r>
    </w:p>
    <w:p w:rsidR="00103584" w:rsidRDefault="00103584" w:rsidP="001E4956"/>
    <w:p w:rsidR="00103584" w:rsidRDefault="00103584" w:rsidP="001E4956"/>
    <w:p w:rsidR="001E4956" w:rsidRDefault="001E4956" w:rsidP="001E4956">
      <w:r>
        <w:t xml:space="preserve">         </w:t>
      </w:r>
    </w:p>
    <w:p w:rsidR="001E4956" w:rsidRPr="001E4956" w:rsidRDefault="001E4956"/>
    <w:p w:rsidR="001E4956" w:rsidRPr="001E4956" w:rsidRDefault="001E4956">
      <w:pPr>
        <w:rPr>
          <w:u w:val="single"/>
        </w:rPr>
      </w:pPr>
    </w:p>
    <w:sectPr w:rsidR="001E4956" w:rsidRPr="001E4956" w:rsidSect="00632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3A3"/>
    <w:multiLevelType w:val="hybridMultilevel"/>
    <w:tmpl w:val="AF1099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956"/>
    <w:rsid w:val="000027F5"/>
    <w:rsid w:val="0002349C"/>
    <w:rsid w:val="0007009B"/>
    <w:rsid w:val="00103584"/>
    <w:rsid w:val="0013473F"/>
    <w:rsid w:val="00163DEC"/>
    <w:rsid w:val="00165B43"/>
    <w:rsid w:val="00184DA3"/>
    <w:rsid w:val="00192A32"/>
    <w:rsid w:val="001B29D9"/>
    <w:rsid w:val="001E2679"/>
    <w:rsid w:val="001E4956"/>
    <w:rsid w:val="00206226"/>
    <w:rsid w:val="00210B05"/>
    <w:rsid w:val="00263577"/>
    <w:rsid w:val="002925F2"/>
    <w:rsid w:val="002A1584"/>
    <w:rsid w:val="002C7AAD"/>
    <w:rsid w:val="002D0D65"/>
    <w:rsid w:val="002D4A88"/>
    <w:rsid w:val="002E18DC"/>
    <w:rsid w:val="002E6056"/>
    <w:rsid w:val="0030087D"/>
    <w:rsid w:val="00313481"/>
    <w:rsid w:val="0032652D"/>
    <w:rsid w:val="00367F38"/>
    <w:rsid w:val="003A1CD0"/>
    <w:rsid w:val="003A6792"/>
    <w:rsid w:val="003B5260"/>
    <w:rsid w:val="003E7CB8"/>
    <w:rsid w:val="00410457"/>
    <w:rsid w:val="0041787B"/>
    <w:rsid w:val="0046328A"/>
    <w:rsid w:val="00486BC1"/>
    <w:rsid w:val="004942EF"/>
    <w:rsid w:val="0049534D"/>
    <w:rsid w:val="004C7436"/>
    <w:rsid w:val="0053396A"/>
    <w:rsid w:val="00550421"/>
    <w:rsid w:val="005735AF"/>
    <w:rsid w:val="00575733"/>
    <w:rsid w:val="005953B4"/>
    <w:rsid w:val="005E10DA"/>
    <w:rsid w:val="005F7B27"/>
    <w:rsid w:val="006329CD"/>
    <w:rsid w:val="006473CA"/>
    <w:rsid w:val="006662F1"/>
    <w:rsid w:val="0067083F"/>
    <w:rsid w:val="006A3CDD"/>
    <w:rsid w:val="006C0BCF"/>
    <w:rsid w:val="00761BE6"/>
    <w:rsid w:val="00774D8E"/>
    <w:rsid w:val="00775136"/>
    <w:rsid w:val="008115EA"/>
    <w:rsid w:val="0083038F"/>
    <w:rsid w:val="008730EF"/>
    <w:rsid w:val="0087790D"/>
    <w:rsid w:val="00905EF3"/>
    <w:rsid w:val="00936159"/>
    <w:rsid w:val="00985894"/>
    <w:rsid w:val="009864F7"/>
    <w:rsid w:val="00990A22"/>
    <w:rsid w:val="0099471A"/>
    <w:rsid w:val="00995E58"/>
    <w:rsid w:val="009A578E"/>
    <w:rsid w:val="00A256D7"/>
    <w:rsid w:val="00A51EBF"/>
    <w:rsid w:val="00A67124"/>
    <w:rsid w:val="00A82BD0"/>
    <w:rsid w:val="00A90947"/>
    <w:rsid w:val="00AA193A"/>
    <w:rsid w:val="00AB1B46"/>
    <w:rsid w:val="00AC1664"/>
    <w:rsid w:val="00AC61FC"/>
    <w:rsid w:val="00AE268C"/>
    <w:rsid w:val="00B07F07"/>
    <w:rsid w:val="00B26E65"/>
    <w:rsid w:val="00B53CAC"/>
    <w:rsid w:val="00BC31C3"/>
    <w:rsid w:val="00BC4558"/>
    <w:rsid w:val="00BD312A"/>
    <w:rsid w:val="00BF34CE"/>
    <w:rsid w:val="00BF6B79"/>
    <w:rsid w:val="00C12DA4"/>
    <w:rsid w:val="00C311B2"/>
    <w:rsid w:val="00C94FEF"/>
    <w:rsid w:val="00CE13B6"/>
    <w:rsid w:val="00CE4561"/>
    <w:rsid w:val="00D01594"/>
    <w:rsid w:val="00D05E0E"/>
    <w:rsid w:val="00D20ACE"/>
    <w:rsid w:val="00D62F4E"/>
    <w:rsid w:val="00D633F6"/>
    <w:rsid w:val="00D75878"/>
    <w:rsid w:val="00DF752B"/>
    <w:rsid w:val="00E0667D"/>
    <w:rsid w:val="00E20EA8"/>
    <w:rsid w:val="00E228A7"/>
    <w:rsid w:val="00E4332F"/>
    <w:rsid w:val="00E533FF"/>
    <w:rsid w:val="00E56E2A"/>
    <w:rsid w:val="00E757EF"/>
    <w:rsid w:val="00EB4C4F"/>
    <w:rsid w:val="00F07699"/>
    <w:rsid w:val="00F22249"/>
    <w:rsid w:val="00F346DD"/>
    <w:rsid w:val="00F37FC4"/>
    <w:rsid w:val="00F52D91"/>
    <w:rsid w:val="00F923E0"/>
    <w:rsid w:val="00FA7A9D"/>
    <w:rsid w:val="00FB0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956"/>
    <w:pPr>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6297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Thingelstad</dc:creator>
  <cp:keywords/>
  <dc:description/>
  <cp:lastModifiedBy>Wendy Thingelstad</cp:lastModifiedBy>
  <cp:revision>1</cp:revision>
  <dcterms:created xsi:type="dcterms:W3CDTF">2010-09-14T21:01:00Z</dcterms:created>
  <dcterms:modified xsi:type="dcterms:W3CDTF">2010-09-14T21:33:00Z</dcterms:modified>
</cp:coreProperties>
</file>